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1B2A6B"/>
          <w:sz w:val="44"/>
        </w:rPr>
        <w:t>刚果金南部驻外安全提醒及风险态势图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报告期段：2026年09月16日（周三）—2026年09月18日（周五）（48小时）</w:t>
      </w:r>
    </w:p>
    <w:p>
      <w:pPr>
        <w:jc w:val="center"/>
      </w:pPr>
      <w:r>
        <w:rPr>
          <w:rFonts w:ascii="Microsoft YaHei" w:hAnsi="Microsoft YaHei" w:eastAsia="Microsoft YaHei"/>
          <w:b/>
          <w:color w:val="333333"/>
          <w:sz w:val="20"/>
        </w:rPr>
        <w:t>报告日期：2026年09月18日｜更新时间：2026年09月18日 18:47（GMT+2）（联网复查版）｜面向卢本巴希周边安保人员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收集整理人：爱喝功夫的野猪佩奇先森（个人整理，仅供参考）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10545"/>
            <w:shd w:val="clear" w:fill="EEF2FB"/>
          </w:tcPr>
          <w:p>
            <w:r/>
            <w:r>
              <w:rPr>
                <w:rFonts w:ascii="Microsoft YaHei" w:hAnsi="Microsoft YaHei" w:eastAsia="Microsoft YaHei"/>
                <w:b/>
                <w:color w:val="1B2A6B"/>
                <w:sz w:val="22"/>
              </w:rPr>
              <w:t>本期速览（联网复查版）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等级变化：卢本巴希市区 中（→ 集会善后·机构调查启动·河道卫生提示）｜利卡西 中（→ 48小时 0 条）｜科卢韦齐 中（→ 交通致死＋矿区分包清退跟踪）｜卡松巴莱萨走廊 中（→）｜卡莱米走廊 高（→）｜迪洛洛走廊 中（→）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本期焦点：卢本巴希市区河段大量死鱼（09月14日 首发·09月18日 详报）——两家权威媒体证实事件、原因尚无独立检测结论，公共提示「不要捡拾或食用该河段鱼获、不要取用该河段水」｜09月16日 科卢韦齐 JKK 路 Kapata 方向载矿卡车侧翻致 3 人死亡（矿区主干道重卡与行人混行风险）｜刚果（金）分包监管局（ARSP）要求 KCC 与 MUMI 剔除约 1 500—1 540 家不合规分包商（矿区用工与社区关系类）｜省内 Mitwaba 卡车坠河 33 死（已四源）｜★本版加更（18:45）：科卢韦齐 KCC 方向路段涉华车辆遇袭〔E类·待核实〕，KCC—JKK—Kapata 走廊列本期最高优先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新增事件：4 条（含本版加更 1 条）（红色【新增】标注，见第四节：卢本巴希河段死鱼、科卢韦齐 Kapata 方向交通致死、ARSP 分包清退）＋1 条升级（卢本巴希 09月15日 集会后续：被拘人员获释·人权机构启动调查）｜待核实事项见第七节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一、当日总体结论</w:t>
      </w:r>
    </w:p>
    <w:p>
      <w:r>
        <w:rPr>
          <w:rFonts w:ascii="Microsoft YaHei" w:hAnsi="Microsoft YaHei" w:eastAsia="Microsoft YaHei"/>
          <w:b w:val="0"/>
          <w:color w:val="222222"/>
          <w:sz w:val="21"/>
        </w:rPr>
        <w:t>近48小时（09月16日—18日）南部三城主作业区治安态势总体持平、无区域升级，三城风险等级均维持「中」。本版新增与升级共 4 条：一是卢本巴希市区河段出现大量死鱼——09月14日 首发、09月18日 详报，据当地媒体反映，市级渔业与养殖部门已通过社交网络发出警报，河岸部分居民称曾捡拾并食用，涉事企业全盘否认排污并称每日取样监测、进出水酸度与重金属无异常；两家权威媒体已证实事件存在，但据当地媒体明确表述，至今尚无任何独立水质分析报告可确立鱼群死亡原因。本版只并列居民怀疑、企业否认与无独立检测结论三方说法，不作污染或中毒定性，并据公开信息给出公共提示：不要捡拾或食用该河段鱼获、不要取用该河段水（与原因是否查明无关）。二是科卢韦齐 JKK 路 Kapata 方向、CMT 公司附近一辆载矿卡车侧翻，压及路边零工群体，据当地媒体反映暂计 3 人死亡，事故原因待查——属矿区城市主干道重卡与行人混行的结构性风险，与本版优先关注的 Kapata／JKK 走廊重叠。三是刚果（金）分包监管局（ARSP）要求 KCC（Kamoto Copper Company）与 MUMI（Mutanda Mining）取消或剔除约 1 500—1 540 家不合规分包商合同，经 RFI、Radio Okapi 与 beninwebtv 三源互证；该事项属矿区用工与社区关系类，非针对人员的有意袭击，不改变城市等级，但短期内矿区周边劳务群体可能出现聚集或结算争议，本版据公开信息给出预防性通行提示。四是卢本巴希 09月15日 市区集会后续有新进展——据当地媒体反映，被拘人员已获释（权威媒体口径「近百名」，系媒体口径、非独立核实），人权机构宣布就现场处置展开调查；本版只保留治安与出行口径，不转述政治主张与组织方定性用语。省内重大背景为 09月15夜—16晨 上加丹加省 Mitwaba／Mukana 卡车坠河（至少 33 死、约 20 伤，本版已升至四源）；另有一则 AFP 稿记卢阿拉巴省 Lubudi 重型卡车事故（34 死、37 伤、载 93 人），与前者在省份、形态、伤亡数三项上均不一致，按「可能为同一事件、归属与细节存疑」单列、不计入事件数。利卡西 48 小时窗口内经 8 类渠道复核、0 条公开报告（连续五轮空白）——空白是结论，不是降级依据，不因空白下调既有防范提示。科卢韦齐 Kapata 收费站附近针对中方车辆的拦车抢劫预警（上版加更·E类）本轮复核仍无任何公开报道，维持〔待核实〕，仅作预防性提醒。使馆持续提醒：切勿前往北基伍、南基伍、伊图里、上韦莱等省，仍在当地中国公民和企业应尽快撤离；非必要不前往含卢阿拉巴、上加丹加、坦噶尼喀等 9 省。预判重点：未来24小时——卢本巴希河段死鱼是否出现独立检测结论或市政／省级部门正式表态（第一优先）、科卢韦齐矿区分包清退是否出现工人聚集或结算争议、Kapata／JKK 走廊事故定责与路段管控；未来72小时——周末及下周初是否出现新的聚集号召（09月22日 前后已有两个阵营分别号召同日游行，市区出现临时管制与临检的概率较前上升，此处仅作中性出行提示）、N1（N39）主走廊与卡松巴莱萨—Sakania 轴线雨季长途重型货运安全。本版加更（18:45）：据用户／侨界渠道反映，09月18日 约14:00 科卢韦齐 KCC 方向路段发生涉我方人员车辆遇袭情况——司机遭殴打致伤、中国公民逃离现场；本线双通道复核无公开报道，标〔待核实〕，仅作预防性提醒。该走廊与 09月16日 JKK 交通事故、09月17日 Kapata 拦车预警同处一线，本期列为最高优先关注路段；随车防范要求（结伴出行、锁门不下车不熄火、出车前对司机作口令约定、有条件配护卫）见安全提醒栏。本起事件在无第二来源前不作性质定论。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二、按地点风险等级表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2608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地点 / 走廊</w:t>
            </w:r>
          </w:p>
        </w:tc>
        <w:tc>
          <w:tcPr>
            <w:tcW w:type="dxa" w:w="794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020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趋势</w:t>
            </w:r>
          </w:p>
        </w:tc>
        <w:tc>
          <w:tcPr>
            <w:tcW w:type="dxa" w:w="3855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关键驱动因素</w:t>
            </w:r>
          </w:p>
        </w:tc>
        <w:tc>
          <w:tcPr>
            <w:tcW w:type="dxa" w:w="907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置信度</w:t>
            </w:r>
          </w:p>
        </w:tc>
        <w:tc>
          <w:tcPr>
            <w:tcW w:type="dxa" w:w="1361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生效时间窗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卢本巴希市区（含如瓦西矿区）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09月14日 起市区河段大量死鱼（A类多源，事件已证实、原因无独立检测结论）已给出取水与鱼获回避提示；09月15日 集会后续——被拘人员获释（媒体口径「近百名」）、人权机构启动调查；09月07日 加油站劫案存量；48小时内市区无新增恶性治安案件、无新增交通事故报告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N1（N39）卢本巴希—利卡西段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路卡检查持续；善后期临时管制与临检或短期延续，通行预留时间；利卡西收费站接管纠纷舆论跟踪（台账⑧）；矿石货运车流密集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利卡西市区 + 坎博韦支线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48 小时窗口内经 8 类渠道复核 0 条公开报告（连续五轮空白，属结论而非降级依据）；09月02日市区凶案存量；08月28日前后坎博韦辖区矿企安保体罚事件（待核实）；绕城收费纠纷媒体追踪中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N1（N39）利卡西—科卢韦齐段（丰谷鲁美 TFM）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TFM 劳资关系敏感（6月罢工后续）；矿区周边社区议题与堵路风险；发薪日前后重点盯防；48小时无新增公开报道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KFM / Kisanfu 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无新增事件；扩建工程带来人员车辆流动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科卢韦齐市区与矿区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 JKK 路 Kapata 方向载矿卡车侧翻致 3 人死亡（B类单源，原因待查）；ARSP 要求 KCC 与 MUMI 剔除约 1 500—1 540 家不合规分包商（A类三源，属用工与社区摩擦类）；打击城市犯罪行动持续属正面因素；09月11日 Metalkol 矿区（卢阿拉巴）再遭非法占领（待核实）；Kapata／JKK 走廊列为本期优先关注路段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09月18日—21日；★09月18日 约14:00 KCC 方向路段涉华车辆遇袭〔E类·待核实〕，该走廊列本期最高优先关注路段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卡松巴莱萨走廊（赞比亚方向）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口岸周边偏僻地带夜间安全提醒维持；运输车辆遭袭案已入司法程序（上版），后续审理跟踪；铜钴外运车流密集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迪洛洛 / Lobito 走廊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08月29日前后 Lubudi（科卢—迪洛洛轴线）中资矿区劳资冲突（待核实，暂无新进展）；道路状况一般；Lobito 走廊 30 年特许经营议题属中长期经济背景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低-中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卡莱米走廊（坦噶尼喀方向）</w:t>
            </w:r>
          </w:p>
        </w:tc>
        <w:tc>
          <w:tcPr>
            <w:tcW w:type="dxa" w:w="794"/>
            <w:shd w:val="clear" w:fill="FFCC80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高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08月24日 Pweto 方向涉华武装绑架案（使馆通报）；Pweto 霍乱疫情延续、上加丹加省跨省增援（台账⑨）；09月11日 Manono 锂矿员工薪酬示威（已平息、谈判期跟踪）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东部冲突区（北/南基伍、伊图里等）</w:t>
            </w:r>
          </w:p>
        </w:tc>
        <w:tc>
          <w:tcPr>
            <w:tcW w:type="dxa" w:w="794"/>
            <w:shd w:val="clear" w:fill="EF9A9A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严重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M23、ADF 持续作乱（09月18日 Masisi Mukohwa 交火延续；南基伍 Fizi 高／中高原交火致服务中断；09月17日 Mambasa 8 名人质获释、约 30 人仍失踪）；埃博拉疫情延续（全国累计确诊逾 7 000 例）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持续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三、文字区域风险等级图（宏观示意，非战术）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图例：🟢低　🟡中　🟠高　🔴严重（仅表达公开宏观区域态势，不含任何精确位置或部署信息）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配套态势图主图为三城走廊特写（卢本巴希·利卡西·科卢韦齐，谷歌城市级底图），周边省份弱化显示；本节文字图与之对应。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卢本巴希市区（含如瓦西矿区）🟡→（集会善后·机构调查启动；河道取水与鱼获回避提示）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南约90km：卡松巴莱萨 / 赞比亚走廊 🟡→（口岸夜间提醒维持）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东向：卡莱米走廊（坦噶尼喀，Pweto霍乱省增援＋Manono劳资谈判期）🟠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└─ 西北 N1（N39）主线：利卡西市区 🟡（48小时0条）→ 丰谷鲁美 TFM 🟡 → KFM/Kisanfu 🟡 → 科卢韦齐市区与矿区 🟡（交通致死＋分包清退）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├─ 利卡西支线东北：坎博韦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└─ 科卢韦齐西向：迪洛洛 / Lobito 走廊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 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全国背景：东部（伊图里、北/南基伍、上韦莱等）🔴 严重；埃博拉疫情多省 🔴；其余大部 🟢—🟡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四、事实与预判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（A）已证实 / 多源报道（48小时窗口内 + 此前未了结事项）</w:t>
      </w:r>
    </w:p>
    <w:p>
      <w:r>
        <w:rPr>
          <w:rFonts w:ascii="Microsoft YaHei" w:hAnsi="Microsoft YaHei" w:eastAsia="Microsoft YaHei"/>
          <w:b w:val="0"/>
          <w:color w:val="999999"/>
          <w:sz w:val="19"/>
        </w:rPr>
        <w:t>标注说明：红色【新增】＝本版联网复查较上一版（第11版）新增的事件；【升级】＝上版已收录、本版证据等级或进展上修；【待核实】＝暂无第二来源或公开报道；【归属存疑】项不计入事件数；（A2）为此前入库的矿区军警/手工采矿/中文渠道背景情报，非48小时窗口内新事件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09月18日 约14:00【本版加更·E类·〔待核实〕】据用户／侨界渠道转述：科卢韦齐 KCC（Kamoto Copper Company）至「杰克明」方向路段，一辆埃尔法车内 1 名刚果籍司机与 1 名中国公民途中遇袭——司机被拉下车殴打致伤，中国公民逃离现场；伤情、涉案人数与财物损失均不详。→ 本线经法语侧与公众号侧双通道复核，均无公开报道，维持〔待核实〕，仅作预防性提醒；不转述可识别个人信息、不复述作案手法、不作性质与伤亡定论。该路段与 09月16日 JKK 交通事故、09月17日 Kapata 拦车预警同处 KCC—JKK—Kapata 走廊，本版该走廊列为本期最高优先关注路段。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09月14日 首发、09月18日 详报（RFI、Radio Okapi，A类多源）：据当地媒体反映，卢本巴希市区卢本巴希河曼帕拉（Mampala）街区河段出现大量死鲶鱼。市级渔业与养殖部门负责人通过社交网络发出警报；河岸部分居民称已捡拾并食用这些鱼，当时不知是否有害。河岸居民怀疑与采矿活动排污有关；涉事企业全盘否认，称每日取样监测、PH 值 7—8、进出水酸度与重金属无异常。→ 据当地媒体明确表述，至今尚无任何独立水质分析报告可确立鱼群死亡原因，本版只并列三方说法、不作污染或中毒定性。公共提示（与原因是否查明无关）：不要捡拾或食用该河段鱼获，不要取用该河段水。〔本版新增·A类多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09月16日（7sur7.cd 自科卢韦齐报道，B类单源）：据当地媒体反映，一辆 Canter 型载矿卡车在科卢韦齐 JKK 路 Kapata 方向、CMT 公司附近侧翻，压及路边被称为 Kwanda 的零工群体，暂计 3 人死亡。事故原因不明，待调查定责。→ 本条与本版优先关注的 Kapata／JKK 走廊重叠，反映矿区城市主干道重卡与行人混行的结构性风险。行车提示：车队与通勤避开高峰、不沿路边零工聚集带停车。不转述可识别个人信息。〔本版新增·B类单源〕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09月17日 13:11 RFI、09月18日 06:44 Radio Okapi、09月16日 13:37 beninwebtv（A类三源）：据当地媒体反映，刚果（金）分包监管局（ARSP）要求 KCC（Kamoto Copper Company）与 MUMI／Mutanda Mining 取消或剔除约 1 500—1 540 家不合规分包商合同（数字差异属统计口径，本件取区间）。→ 该事项落点在科卢韦齐矿区，属矿区用工与社区关系类，非针对人员的有意袭击，不改变城市等级；短期内矿区周边劳务群体可能出现聚集或结算争议。预防性提示：通勤与车队经过矿区周边聚居点、门岗及劳务集散地时不要停留围观、不参与聚集。合规处理：只写监管机构要求与合同剔除事实，不评价企业与监管方、不推测后续冲突、不转述可识别个人信息。〔本版新增·A类三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09月17日 19:23 获释、09月18日 12:31 权威媒体口径、09月18日 09:30 机构调查（Radio Okapi、7sur7.cd、actualite.cd，A/B类多源）：据当地媒体反映，09月15日 卢本巴希市区集会中被拘人员已获释，权威媒体独立表述为「近百名」（本件取该口径，并注明系媒体口径、非独立核实）；人权机构已宣布就现场处置展开调查。→ 本件只保留治安与出行口径，不转述政治主张、不引组织方定性用语、不复述伤亡争议；提示：善后期市区仍可能出现临时管制与临检，出行避开人群聚集现场与市政机构周边。〔本版升级·善后进展〕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09月15夜—16晨（新华社金沙萨电、Actualite.cd、ouragan.cd、Anadolu Ajansı、pressafrik，A/B类四源·省级）：据当地媒体反映，一辆卡车在上加丹加省 Mitwaba 地区 Mukana 坠河，至少 33 人死亡、约 20 人受伤，死伤人数可能上升；事故原因调查中。→ 本条位于本省北部、距南部作业走廊较远，属省级背景，但对长途重型货运安全具直接警示：雨季路面、夜间行车与超载风险，行车前查路况、不超载、不夜间赶路。〔证据升级为四源〕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【归属存疑·不计入事件数】AFP 卢本巴希电另记：卢阿拉巴省 Lubudi 市一辆重型卡车自东开赛省姆布吉马伊驶往科卢韦齐途中、于上坡路段翻覆，载 93 人、34 死 37 伤。→ 该稿与上条在省份、形态、伤亡数三项上均不一致，但时间窗与事件类型高度重合，本版按「可能为同一事件、归属与细节存疑」单列并标〔待核实〕，不计入事件数；不采用酒驾等单源未证实细节。待法语侧核实后并入单一事件。〔B类单源·待核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09月17日（用户转述的企业／侨界安全预警，E类·〔待核实〕）：科卢韦齐 Kapata 收费站附近针对中方车辆的拦车抢劫预警。→ 本版复核仍无任何公开报道（5 类渠道 0 命中），维持〔待核实〕，仅作预防性提醒；不转述人员体貌、手法与损失细节。随车防范见第六节。〔E类·延续〕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09月16日—18日（Radio Okapi、7sur7.cd、actualite.cd，A/B类）：据当地媒体反映，伊图里省 Mambasa 地区 8 名被武装团体劫持人员获释、约 30 人仍下落不明；联合国 OCHA 通报称 Mambasa 8 月武装袭击致逾 80 名平民死亡；南基伍 Fizi 高／中高原交火致服务中断；北基伍 Masisi Mukohwa 交火延续；一架 Serve Air 飞机在 Kindu 机场冲出跑道（对国内航空货运时效有短期影响）。→ 均属东部冲突区背景，非南部作业区直接风险；赴东部人员继续严格执行使馆撤离要求。〔背景〕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公共卫生（背景）：埃博拉累计确诊超 7 000 例，伊图里好转、北基伍仍有问题（Lubero 卫生区 Munyakondomi 已 11 例死亡）；卡赛省宣布 Mpox 新疫情；全国启用疟疾重症治疗新方案；北基伍 Beni 生活垃圾污染河流、威胁沿岸居民健康。→ 南部三城本地疫情未见公开报告。〔背景〕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首都（背景）：CENCO 召集朝野各方为包容性全国对话奠定基础；金沙萨启动 280 名交通协管员培训；09月07日 卢本巴希加油站武装劫案（09月07日·台账）在逃人员仍有；09月08日 科卢韦齐逮捕 10 名持械匪徒；09月15日 卡松巴莱萨方向运输车辆遭袭案已进入司法程序、嫌疑人移交省当局。→ 均为背景或存量事项，不计入本版新增。〔背景〕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48小时窗口核查（本版）：利卡西市区与坎博韦支线经 8 类渠道复核、0 条公开报告（连续五轮空白）；卢本巴希市区无新增恶性治安案件、无新增交通事故报告；卡松巴莱萨口岸、丰谷鲁美、N1（N39）沿线无新增安全事件公开报道。〔核查结论〕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（A2）矿区军警与手工采矿背景（此前扩容检索入库，非48小时窗口内新事件）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矿区军警拦抢风险（中文安保通报 2026-07-17 期）：7月14日 12时许，卢本巴希 Menda 矿区一号门岗内嘎本机路口，中方仓库运输车辆遭疑似军人武装拦路抢劫，车辆留有弹孔、当地司机受伤，同车中国公民无大碍；该通报称当地矿区军警涉持枪劫掠案件频发，针对中方人员暴力袭扰风险持续走高。〔待核实——单一中文安保通报，作背景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手工采矿（民采）矛盾背景（公开资料汇编）：2025年12月19日 矿业部长令暂停手工矿加工与交易、关停手工矿点后，科卢韦齐及周边多次发生手工矿工抗议、封路与袭击矿企员工事件（2025年12月28日 Kisanfu 一名矿企员工被打死；2026年1月 当地媒体报道科卢韦齐几乎停摆、工人不敢上班）；卢阿拉巴省政府估计全省手工矿工约17万人。矿区军警清退与矿工生计矛盾为南部最活跃的结构性风险源。〔多源·背景〕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矿区警卫队计划（外媒报道）：刚果（金）政府拟组建约2万人矿区警卫部队，培训拟9月启动、首个营拟2027年1月驻加丹加；另有报道说与 Erik Prince 关联的私营安保已出现在科卢韦齐部分矿区。〔待核实——对中资矿企安保格局影响需持续跟踪〕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卢本巴希城市暴力背景（中文安保通报 08-21 期）：8月11日 夜至12日 凌晨，卡萨帕区卡松戈·涅姆博大道两伙青年大规模冲突，1人死亡多人受伤、商铺遭打砸劫掠并设路障，安全部队介入后平复——与本次 6 天 4 死共同指向市区青年帮派暴力活跃。〔背景〕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移民局/军警路查索贿（华人社区经验反馈）：针对东亚面孔的证件路查频繁（签证、工作许可、居住证），即使证件齐全也可能遭遇长时间刁难与索贿。〔背景·华人渠道〕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利卡西绕城公路收费站纠纷后续（09月06日、09月08日 当地媒体报道·台账⑧）：媒体持续追踪该绕城公路收费站的经营权之争，属超 48 小时窗口背景、涉及政治指控，本件不点名、不入稿，维持台账跟踪；该收费站为 N1（N39）通行节点，留意针对性抗议、拦路或收费摩擦风险。〔背景·超窗口〕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（B）未来24—72小时预判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09月18—19日 科卢韦齐 KCC—JKK—Kapata 走廊（24小时·★最高优先）：48 小时内该走廊叠加三类事件——09月16日 JKK 交通事故致 3 死／09月17日 Kapata 拦车抢劫预警〔待核实〕／09月18日 KCC 方向涉华车辆遇袭〔E类·待核实〕。观察指标：本起事件是否有第二来源证实、该路段是否再现同类拦停、ARSP 分包清退是否引发聚集。行动建议：先落实随车防范再出发。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09月18—19日 卢本巴希（24小时·第一优先）：河段死鱼原因未定，居民已存在捡食行为——短期内可能继续出现居民健康担忧与官方采样行动。观察指标：是否出现独立水质检测结论、市政／省级部门正式表态，或居民健康异常报告。出行提示：回避该河段鱼获与取水；如出现检测结论或健康异常，下轮升级为公共卫生关注项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09月18—19日 科卢韦齐（24小时）：ARSP 分包清退的执行进度是关键。观察指标：是否出现分包工人聚集、结算争议或厂区周边静坐——若出现须升级为「矿区社区摩擦关注项」（仍属劳资类、不改变城市等级）。通行提示：矿区通勤与车队在劳务集散地、门岗、聚居点不停留、不围观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09月18—19日 科卢韦齐 Kapata／JKK 走廊（24小时）：事故定责与路段临时管控；矿区城市主干道重卡与路边零工混行属结构性风险，短期内同类事故可能再发。观察指标：路段是否实施临时管控与限速；拦车预警是否出现公开报道或第二来源线索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48—72小时（09月19—21日）：卢本巴希集会善后与秩序回落；如无新动员，三城市区态势回归常态。观察指标：人权机构调查进展、市区恢复情况、N1（N39）沿线临检密度、周末时段是否出现新的聚集迹象。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卢本巴希：街面持械抢劫仍处存量期（09月07日 加油站案在逃人员仍有），不排除同类目标（加油站、商铺、现金网点）再生案件；夜间与取现环节加密防范。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下周初（09月22日 前后）：已有两个阵营分别号召同日游行，市区出现临时管制与临检的概率较前上升。→ 仅作中性出行提示：出行前确认路线、预留时间、避开人群聚集现场与市政机构周边；不写组织方、诉求与规模。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利卡西：48 小时 0 条（8 类渠道复核）——维持常规路段防范；下轮改用「利卡西＋坎博韦支线＋Likasi-Kambove 轴」组合词再核。空白是结论，不是降级依据，不因空白下调既有防范提示。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主走廊 N1（N39）与卡松巴莱萨—Sakania 轴线：雨季长途重型货运安全——不超载、不夜间单车赶路、避开路边人群聚集区停车。若 AFP 稿的姆布吉马伊—科卢韦齐轴线事故获证实，则该输入通道须同步纳入货运风险提示。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矿区方向：Manono 锂矿薪酬谈判期或再起；Metalkol 等矿区占领清退动向＋Lubudi 劳资冲突（待核实）＋手工矿清退＋军警拦查叠加，卡莱米轴线与科卢—迪洛洛、N1（N39）矿业走廊堵路、拦车与袭扰风险上升；矿区车队结伴行进、定时报平安。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东线传导：Mambasa 人质与 OCHA 通报是否引发新一轮撤离提醒；Kindu 机场跑道事件对国内航空货运时效的短期影响。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涉华经营环境（背景·非区域风险）：矿业许可争议高发省份，作业前核验许可有效性与续期状态、留存书面凭证，遇争议走司法／行政复议渠道。本项仅作通用合规提示，不作区域风险等级依据。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五、应急联系（请随身保存）</w:t>
      </w:r>
    </w:p>
    <w:p>
      <w:r>
        <w:rPr>
          <w:rFonts w:ascii="Microsoft YaHei" w:hAnsi="Microsoft YaHei" w:eastAsia="Microsoft YaHei"/>
          <w:b/>
          <w:color w:val="C62828"/>
          <w:sz w:val="24"/>
        </w:rPr>
        <w:t>中国驻刚果（金）大使馆领事保护与协助电话：+243-851474669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领事保护邮箱：kinshasa@csm.mfa.gov.cn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外交部全球领事保护与服务应急热线（24小时）：+86-10-12308 / +86-10-65612308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中刚医院急救：卢本巴希分院 +243-971066666 ｜ 科卢韦齐分院 +243-977598888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泰华医院（利卡西）急救：+243-820386999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刚果（金）报警电话：+243-818906284 / +243-816770006 / +243-827205000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使馆官网：https://cd.china-embassy.gov.cn（微信公众号：中国驻刚果民主共和国大使馆）</w:t>
      </w:r>
    </w:p>
    <w:p>
      <w:r>
        <w:rPr>
          <w:rFonts w:ascii="Microsoft YaHei" w:hAnsi="Microsoft YaHei" w:eastAsia="Microsoft YaHei"/>
          <w:b w:val="0"/>
          <w:color w:val="222222"/>
          <w:sz w:val="21"/>
        </w:rPr>
        <w:t>断网备用：收音机收听 Radio Okapi 95.8 FM（卢本巴希）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4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word_online_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 w:val="0"/>
          <w:color w:val="999999"/>
          <w:sz w:val="18"/>
        </w:rPr>
        <w:t>扫码打开在线版：每日更新 · 本文档下载 · 往期存档（lubum.cn）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六、优先关注与核实（8项）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1. </w:t>
      </w:r>
      <w:r>
        <w:rPr>
          <w:rFonts w:ascii="Microsoft YaHei" w:hAnsi="Microsoft YaHei" w:eastAsia="Microsoft YaHei"/>
          <w:b w:val="0"/>
          <w:color w:val="222222"/>
          <w:sz w:val="21"/>
        </w:rPr>
        <w:t>科卢韦齐 KCC—JKK—Kapata 走廊（★本期最高优先）：跟踪 09月18日 KCC 方向路段涉华车辆遇袭〔E类·待核实〕是否出现第二来源、该路段是否再现同类拦停，以及 ARSP 分包清退是否引发聚集；经该走廊通勤与运矿车辆落实随车防范（结伴出行、锁门不下车不熄火、出车前对司机作口令约定、有条件配护卫）。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2.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卢本巴希河段死鱼（09月14日 起·A类多源·第一优先）：跟踪是否出现独立水质检测结论、市政／省级部门正式表态，或居民健康异常报告；在确认前不取用该河段水、不捡拾不食用该河段鱼获。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3. </w:t>
      </w:r>
      <w:r>
        <w:rPr>
          <w:rFonts w:ascii="Microsoft YaHei" w:hAnsi="Microsoft YaHei" w:eastAsia="Microsoft YaHei"/>
          <w:b w:val="0"/>
          <w:color w:val="222222"/>
          <w:sz w:val="21"/>
        </w:rPr>
        <w:t>科卢韦齐矿区分包清退执行（ARSP 要求 KCC／MUMI 剔除约 1 500—1 540 家不合规分包商）：跟踪是否出现分包工人聚集、结算争议或厂区周边静坐；车队与通勤在劳务集散地、门岗、聚居点不停留、不围观。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4. </w:t>
      </w:r>
      <w:r>
        <w:rPr>
          <w:rFonts w:ascii="Microsoft YaHei" w:hAnsi="Microsoft YaHei" w:eastAsia="Microsoft YaHei"/>
          <w:b w:val="0"/>
          <w:color w:val="222222"/>
          <w:sz w:val="21"/>
        </w:rPr>
        <w:t>科卢韦齐 Kapata／JKK 走廊：跟踪 09月16日 载矿卡车侧翻事故的定责与路段临时管控；矿区主干道重卡与路边零工混行属结构性风险，短期内同类事故可能再发。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4. </w:t>
      </w:r>
      <w:r>
        <w:rPr>
          <w:rFonts w:ascii="Microsoft YaHei" w:hAnsi="Microsoft YaHei" w:eastAsia="Microsoft YaHei"/>
          <w:b w:val="0"/>
          <w:color w:val="222222"/>
          <w:sz w:val="21"/>
        </w:rPr>
        <w:t>科卢韦齐拦车抢劫预警（09月17日·E类〔待核实〕）：核实是否有第二来源、该路段是否再现同类拦停；前往科卢韦齐及偏远矿区的车辆先落实随车防范（遇便衣拦停锁门不下车、有护卫随行、果断加速脱离并即时上报）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5.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卢本巴希集会善后 + 人权机构调查后续：跟踪官方后续通告、市区临时管制与临检点是否撤除；市区出行继续避开人群聚集区域与市政机构周边，不围观、不停留拍照。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6. </w:t>
      </w:r>
      <w:r>
        <w:rPr>
          <w:rFonts w:ascii="Microsoft YaHei" w:hAnsi="Microsoft YaHei" w:eastAsia="Microsoft YaHei"/>
          <w:b w:val="0"/>
          <w:color w:val="222222"/>
          <w:sz w:val="21"/>
        </w:rPr>
        <w:t>AFP 稿 Lubudi／Mitwaba 事故归属：法语侧核实后并入单一事件，避免同一起事故被重复计入；在归属确认前不引用其伤亡数字。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7.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卢本巴希街面持械抢劫存量（09月07日 加油站案在逃人员仍有）：加油站、商铺、现金网点警惕维持；夜间与取现环节加密防范。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8. </w:t>
      </w:r>
      <w:r>
        <w:rPr>
          <w:rFonts w:ascii="Microsoft YaHei" w:hAnsi="Microsoft YaHei" w:eastAsia="Microsoft YaHei"/>
          <w:b w:val="0"/>
          <w:color w:val="222222"/>
          <w:sz w:val="21"/>
        </w:rPr>
        <w:t>矿区与走廊台账（背景）：Metalkol 清退动向、Manono 薪酬谈判、Lubudi 劳资冲突（待核实）、利卡西收费站接管纠纷（台账⑧）；评估对通勤、货运与矿区通道的影响。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面向安保团队的非战术性提醒：卢本巴希河段取水与鱼获回避提示属公共卫生口径，与死鱼原因是否查明无关，请一并转达员工与家属；09月15日 市区集会事态已于当日平息，被拘人员获释、人权机构启动调查，善后期间市区出行仍建议避开人群聚集现场与市政机构周边，不围观、不停留拍照；科卢韦齐矿区处于分包用工调整期，矿区周边劳务群体可能出现聚集或结算争议——通勤与车队经过矿区周边聚居点、门岗及劳务集散地时不要停留围观、不参与聚集（预防性提示，不预设冲突发生）；科卢韦齐矿区城市主干道重卡与路边零工混行风险突出，车队与通勤避开高峰、不沿路边零工聚集带停车；拦车抢劫防范：遇「便衣＋便车」以查贴膜/护照/证件为由拦停，先锁门、保持车窗关闭、不熄火、不轻易下车，确认对方身份与单位；有护卫随行时按护卫指令处置，突发情况听从指挥、果断加速脱离并即时上报；避免固定时段固定路线、偏远路段结伴通行；卡松巴莱萨方向与 N1（N39）主走廊运输环节风险维持，车队加强随车防范、避免夜间单车通行；加油站劫案后，避免夜间加油与取现，现金交易不外露，加油站停留时间尽量缩短；长途货运注意雨季路面湿滑，不超载、不夜间赶路（参 09月15日 夜间上加丹加北部卡车坠河事故）；途经 Manono/La Vallée、Hewa Bora 轴线及 N1（N39）时坚持公司既有出行审批、双人双车与定时报平安制度，避免夜间行车；出行前完成车辆检查（油量、轮胎、灯光、刹车、通讯）；遇军警/移民局拦查：备齐护照、签证、工作许可等合理合法证件资料，主动出示配合查验，不现场争执、不外露现金财物；矿区路段遇疑似军警拦截不对抗、配合后第一时间上报；涉华合规提示（通用）：在矿业许可争议高发省份作业前，务必核验许可有效性与续期状态、留存书面凭证，做好本地社区沟通与法务备查，遇争议走司法／行政复议渠道（不涉具体企业与个人）；不因单一社交媒体消息（含网传劫案监控视频）改变路线或部署，异常信息至少经两家可靠来源核实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七、主要来源与信息缺口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RFI（09月18日：卢本巴希市区河段大量死鱼详报，驻卢本巴希通讯员稿·A类）：</w:t>
      </w:r>
      <w:hyperlink r:id="rId1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https://www.rfi.fr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Radio Okapi（09月18日：集会获释人员媒体口径「近百名」、ARSP 分包监管要求、疟疾重症治疗新方案、金沙萨交通协管员培训；09月17日：卢本巴希河段死鱼、Mambasa 8 名人质获释、CENCO 朝野对话）：</w:t>
      </w:r>
      <w:hyperlink r:id="rId1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https://www.radiookapi.net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7sur7.cd（09月18日：CNDH 宣布就卢本巴希集会现场处置展开调查、金沙萨军事法庭判决、卡赛省 Tshikapa 玉米禁运；09月17日：科卢韦齐 JKK／Kapata 载矿卡车侧翻致 3 死、马涅马 Kampene 涉华采金许可争议〔待核实·仅作背景〕、Kindu 机场飞机冲出跑道）：</w:t>
      </w:r>
      <w:hyperlink r:id="rId1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https://7sur7.cd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Actualite.cd（09月18日：Lobito 走廊 30 年特许经营深度稿、DGDA 拍卖矿产品、Kikwit 燃料库起火〔单源·仅观察〕、Fizi 人道危机；09月17日：Mitwaba 卡车坠河、Lubero 埃博拉死亡）：</w:t>
      </w:r>
      <w:hyperlink r:id="rId1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https://actualite.cd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beninwebtv（09月16日：ARSP 要求 KCC／MUMI 剔除不合规分包商·A类第三源）：</w:t>
      </w:r>
      <w:hyperlink r:id="rId14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https://beninwebtv.com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新华社／中国网（09月16日 金沙萨电：上加丹加省 Mitwaba 交通事故致至少 33 人死亡、约 20 人受伤，援引省交通部门）：</w:t>
      </w:r>
      <w:hyperlink r:id="rId15">
        <w:r>
          <w:rPr>
            <w:rFonts w:eastAsia="Microsoft YaHei" w:ascii="Microsoft YaHei"/>
            <w:color w:val="1B2A6B"/>
            <w:u w:val="single"/>
            <w:sz w:val="21"/>
          </w:rPr>
          <w:t xml:space="preserve">http://www.china.org.cn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Anadolu Ajansı / pressafrik（09月17日：Mitwaba 卡车坠河事故复核源——本版由多源升为四源的追加来源）：</w:t>
      </w:r>
      <w:hyperlink r:id="rId16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https://www.aa.com.tr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ouragan.cd（09月18日：Mitwaba 事故复核；09月08日：利卡西绕城收费站纠纷·台账⑧）：</w:t>
      </w:r>
      <w:hyperlink r:id="rId17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https://ouragan.cd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AFP（卢本巴希电：卢阿拉巴省 Lubudi 重型卡车事故 34 死 37 伤——与 Mitwaba 事故归属冲突，〔待核实·不计入事件数〕）：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mediacongo.net（09月17—18日：Etihad 阿布扎比—金沙萨／卢本巴希直航 2027年3月 起运营等）：</w:t>
      </w:r>
      <w:hyperlink r:id="rId18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https://www.mediacongo.net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联合国 OCHA / ReliefWeb（09月17日 月度通报：伊图里 Mambasa 8 月袭击致逾 80 名平民死亡、Aru 逾 12 000 名流离失所者无援助、Djugu 爆炸物阻碍返乡）：</w:t>
      </w:r>
      <w:hyperlink r:id="rId19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https://reliefweb.int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中国驻刚果（金）使馆安全提醒（治安复杂严峻、非必要不前往9省、涉华绑架风险提示）：</w:t>
      </w:r>
      <w:hyperlink r:id="rId2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https://cd.china-embassy.gov.cn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重庆市公安局《境外安全资讯》20260907-20260913期（09月15日发布：刚果（金）风险等级「高风险（上升）」；使馆提醒切勿前往东部四省）：</w:t>
      </w:r>
      <w:hyperlink r:id="rId2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https://gaj.cq.gov.cn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华远卫士国际安全周报（07-17期：Menda 矿区拦抢；08-21期：卡萨帕冲突；09-04期：Lubudi 劳资冲突、坎博韦体罚事件）：</w:t>
      </w:r>
      <w:hyperlink r:id="rId22">
        <w:r>
          <w:rPr>
            <w:rFonts w:eastAsia="Microsoft YaHei" w:ascii="Microsoft YaHei"/>
            <w:color w:val="1B2A6B"/>
            <w:u w:val="single"/>
            <w:sz w:val="21"/>
          </w:rPr>
          <w:t xml:space="preserve">http://huayuanweishi.com/news/security/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用户转述的企业/侨界安全预警（09月17日：科卢韦齐 Kapata 收费站附近针对中方车辆的持枪拦车抢劫；E类·〔待核实〕）：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Scoop RDC（09月04—06日：利卡西绕城公路收费站接管纠纷、上加丹加省涉华营商环境〔涉政治指控·仅作台账·不点名〕）：</w:t>
      </w:r>
      <w:hyperlink r:id="rId2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https://scooprdc.net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Copperbelt Katanga Mining / Geant Radio / Le Baromètre.cd（矿业与地方垂直源；科卢韦齐当日报道量可能被低估）：</w:t>
      </w:r>
      <w:hyperlink r:id="rId24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https://copperbeltkatangamining.com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矿区背景资料：公开资料汇编（手工矿工清退历史报道、矿工矛盾分析、矿区警卫队组建报道等），仅作背景、不作为当期事件。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信息缺口 / 待核实：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卢本巴希河段死鱼（09月14日 起）：事件本身已由两家权威媒体证实（A类多源），但「原因与责任方」仍属待核实——尚无任何独立水质分析报告；居民健康影响未报告。建议法语验证词：Lubumbashi poissons morts riviere pollution / riviere Lubumbashi Mampala analyse eau。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AFP 稿 Lubudi／Mitwaba 事故归属冲突：省份、形态、伤亡数三项均不一致，待法语侧核实后并入单一事件；在归属确认前不引用其伤亡数字。验证词：accident camion Lubudi Lualaba victimes / accident route Mitwaba camion。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拦车抢劫预警（09月17日·E类用户转述）：公众号与法语主流媒体均未见公开报道，发生时段、涉案车辆与人员身份、是否有中方人员财物损失均待核实；本件仅作预防性提醒，不作事实认定。验证词：Kolwezi Kapata braquage faux policiers / Kolwezi barrage routier attaque。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 09月16日 载矿卡车侧翻事故：属 B 类单源（7sur7.cd 自科卢韦齐报道），最终死亡人数、伤者情况与事故原因待当地后续通报。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ARSP 分包清退执行与后续：是否出现分包工人聚集、结算争议；两家企业的执行口径与时间表未见公开说明。验证词：ARSP KCC Mutanda sous-traitants non conformes。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 卢本巴希集会事件：获释人数系媒体口径（「近百名」）、非独立核实；人权机构调查结论待权威后续。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涉华经营环境（背景台账）：马涅马省 Kampene 矿区中资关联采金作业被指违规一事系 B 类单源涉华争议，涉事公司已公开否认——按本线口径仅作经营环境提示、不入事实栏、不点名、不作定性；验证词：Kampene AMIKI permis exploitation minier / Maniema exploitation aurifere illegale。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Metalkol 矿区非法占领（09月11日·台账延续）：清退时间表与矿企应对待权威后续（B 类垂直单源，涉现场细节未双源）。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 涉华绑架案（08月24日）：人质状况与搜救无权威后续，以使馆通报为准；Lubudi 劳资冲突与坎博韦体罚事件：缺第二独立来源。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使馆公众号通报、矿业垂直媒体（CKM/CMOC/紫金等）与 C 类社交渠道本轮未逐一核查。</w:t>
      </w:r>
    </w:p>
    <w:p/>
    <w:p>
      <w:r>
        <w:rPr>
          <w:rFonts w:ascii="Microsoft YaHei" w:hAnsi="Microsoft YaHei" w:eastAsia="Microsoft YaHei"/>
          <w:b/>
          <w:color w:val="888888"/>
          <w:sz w:val="19"/>
        </w:rPr>
        <w:t>免责声明：本站为个人整理的安全信息备忘，非官方、非经营性网站，不提供新闻信息服务；内容仅供参考，不构成专业建议或行动指令。信息来自公开渠道，尽力核实但不保证完整、准确与及时，实际情况请以现场、所在单位制度与官方通报为准。涉及他人内容的著作权归原作者，本页属善意转载；如权利人认为侵权，请联系我们删除。本站不设留言与评论，不收集、不存储、不上传任何提交信息；访问本页即视为已阅读并同意本声明。在法律允许范围内，本站不承担因使用本页内容所致的任何损失，依法不得免除的责任除外；相关争议适用中华人民共和国法律。</w:t>
      </w:r>
    </w:p>
    <w:sectPr w:rsidR="00FC693F" w:rsidRPr="0006063C" w:rsidSect="00034616"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999999"/>
        <w:sz w:val="16"/>
      </w:rPr>
      <w:t xml:space="preserve">刚果金南部驻外安全提醒及风险态势图 · 联网复查版 · 生成时间 2026年09月18日 18:47（GMT+2）｜第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999999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rfi.fr" TargetMode="External"/><Relationship Id="rId11" Type="http://schemas.openxmlformats.org/officeDocument/2006/relationships/hyperlink" Target="https://www.radiookapi.net" TargetMode="External"/><Relationship Id="rId12" Type="http://schemas.openxmlformats.org/officeDocument/2006/relationships/hyperlink" Target="https://7sur7.cd" TargetMode="External"/><Relationship Id="rId13" Type="http://schemas.openxmlformats.org/officeDocument/2006/relationships/hyperlink" Target="https://actualite.cd" TargetMode="External"/><Relationship Id="rId14" Type="http://schemas.openxmlformats.org/officeDocument/2006/relationships/hyperlink" Target="https://beninwebtv.com" TargetMode="External"/><Relationship Id="rId15" Type="http://schemas.openxmlformats.org/officeDocument/2006/relationships/hyperlink" Target="http://www.china.org.cn" TargetMode="External"/><Relationship Id="rId16" Type="http://schemas.openxmlformats.org/officeDocument/2006/relationships/hyperlink" Target="https://www.aa.com.tr" TargetMode="External"/><Relationship Id="rId17" Type="http://schemas.openxmlformats.org/officeDocument/2006/relationships/hyperlink" Target="https://ouragan.cd" TargetMode="External"/><Relationship Id="rId18" Type="http://schemas.openxmlformats.org/officeDocument/2006/relationships/hyperlink" Target="https://www.mediacongo.net" TargetMode="External"/><Relationship Id="rId19" Type="http://schemas.openxmlformats.org/officeDocument/2006/relationships/hyperlink" Target="https://reliefweb.int" TargetMode="External"/><Relationship Id="rId20" Type="http://schemas.openxmlformats.org/officeDocument/2006/relationships/hyperlink" Target="https://cd.china-embassy.gov.cn" TargetMode="External"/><Relationship Id="rId21" Type="http://schemas.openxmlformats.org/officeDocument/2006/relationships/hyperlink" Target="https://gaj.cq.gov.cn" TargetMode="External"/><Relationship Id="rId22" Type="http://schemas.openxmlformats.org/officeDocument/2006/relationships/hyperlink" Target="http://huayuanweishi.com/news/security/" TargetMode="External"/><Relationship Id="rId23" Type="http://schemas.openxmlformats.org/officeDocument/2006/relationships/hyperlink" Target="https://scooprdc.net" TargetMode="External"/><Relationship Id="rId24" Type="http://schemas.openxmlformats.org/officeDocument/2006/relationships/hyperlink" Target="https://copperbeltkatangamining.com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